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Graduate Council Meeting 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November 1, 2021     3:00 pm – 4:00 pm          </w:t>
      </w:r>
    </w:p>
    <w:tbl>
      <w:tblPr>
        <w:tblStyle w:val="Table1"/>
        <w:tblW w:w="10350.0" w:type="dxa"/>
        <w:jc w:val="left"/>
        <w:tblInd w:w="-5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"/>
        <w:gridCol w:w="3104"/>
        <w:gridCol w:w="3521"/>
        <w:gridCol w:w="3229"/>
        <w:tblGridChange w:id="0">
          <w:tblGrid>
            <w:gridCol w:w="496"/>
            <w:gridCol w:w="3104"/>
            <w:gridCol w:w="3521"/>
            <w:gridCol w:w="3229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Agenda 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Materials to Review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Action Planned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Dr. Carmen Bustos-Works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Dr. Elavie Ndura</w:t>
              <w:br w:type="textWrapping"/>
              <w:t xml:space="preserve">Diversity Officer</w:t>
              <w:br w:type="textWrapping"/>
              <w:t xml:space="preserve">Office of Diversity and Inclusion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3:05 - </w:t>
            </w:r>
            <w:r w:rsidDel="00000000" w:rsidR="00000000" w:rsidRPr="00000000">
              <w:rPr>
                <w:rtl w:val="0"/>
              </w:rPr>
              <w:t xml:space="preserve">3:20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HSU’s Policy and Process for Protection of Human Subjects in Research </w:t>
              <w:br w:type="textWrapping"/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78" w:right="267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Ethan Gathan/Professor in Psychology and IRB Chair</w:t>
              <w:br w:type="textWrapping"/>
              <w:t xml:space="preserve">Susan Brater/IRB Coordinator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278" w:right="26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3:20 - 3:35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Update/ Reminders</w:t>
              <w:br w:type="textWrapping"/>
              <w:t xml:space="preserve">Graduate Assessment 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Mark Wicklund</w:t>
              <w:br w:type="textWrapping"/>
              <w:t xml:space="preserve">Associate Director </w:t>
              <w:br w:type="textWrapping"/>
              <w:t xml:space="preserve">of Academic Assessment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3:35 - 3:50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Discuss mentoring opportunity for graduate students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Kyle Morgan</w:t>
              <w:br w:type="textWrapping"/>
              <w:t xml:space="preserve">HSU/Scholarly </w:t>
              <w:br w:type="textWrapping"/>
              <w:t xml:space="preserve">Communications &amp; Digital </w:t>
              <w:br w:type="textWrapping"/>
              <w:t xml:space="preserve">Scholarly Team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3:50 - 4:00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https://digitalcommons.humboldt.edu/etd/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Fall Thesis and Project Submission Updates 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Deadlines &amp; Announcements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November 1, Fall 2021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Withdrawal Deadline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November 29, Fall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Thesis/Project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Courtesy Review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December 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Final Thesis/Project Submission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Commencement 2021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Friday, December 17</w:t>
              <w:br w:type="textWrapping"/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4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Applications for the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333333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CSU Chancellor's Doctoral Incentive Program (CDIP) 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February 1,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 more information, email hsugrad@humboldt.edu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Graduate Deadlines can be found on here: </w:t>
            </w:r>
            <w:r w:rsidDel="00000000" w:rsidR="00000000" w:rsidRPr="00000000">
              <w:fldChar w:fldCharType="begin"/>
              <w:instrText xml:space="preserve"> HYPERLINK "https://gradprograms.humboldt.edu/content/calendar" </w:instrText>
              <w:fldChar w:fldCharType="separate"/>
            </w: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Graduate Student Deadline Calendar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27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917531" cy="94841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60" w:line="240" w:lineRule="auto"/>
    </w:pPr>
    <w:rPr>
      <w:rFonts w:ascii="Arial" w:cs="Arial" w:eastAsia="Arial" w:hAnsi="Arial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4">
    <w:name w:val="heading 4"/>
    <w:basedOn w:val="Normal"/>
    <w:next w:val="BodyText"/>
    <w:link w:val="Heading4Char"/>
    <w:uiPriority w:val="9"/>
    <w:qFormat w:val="1"/>
    <w:rsid w:val="00691F14"/>
    <w:pPr>
      <w:keepNext w:val="1"/>
      <w:spacing w:after="60" w:before="60" w:line="240" w:lineRule="auto"/>
      <w:outlineLvl w:val="3"/>
    </w:pPr>
    <w:rPr>
      <w:rFonts w:ascii="Arial" w:cs="Times New Roman" w:eastAsia="Times New Roman" w:hAnsi="Arial"/>
      <w:b w:val="1"/>
      <w:bCs w:val="1"/>
      <w:i w:val="1"/>
      <w:sz w:val="20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 w:val="1"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01351D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n-US"/>
    </w:rPr>
  </w:style>
  <w:style w:type="character" w:styleId="Hyperlink">
    <w:name w:val="Hyperlink"/>
    <w:basedOn w:val="DefaultParagraphFont"/>
    <w:uiPriority w:val="99"/>
    <w:unhideWhenUsed w:val="1"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D5A9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691F14"/>
    <w:rPr>
      <w:rFonts w:ascii="Arial" w:cs="Times New Roman" w:eastAsia="Times New Roman" w:hAnsi="Arial"/>
      <w:b w:val="1"/>
      <w:bCs w:val="1"/>
      <w:i w:val="1"/>
      <w:sz w:val="20"/>
      <w:szCs w:val="28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691F1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691F14"/>
  </w:style>
  <w:style w:type="paragraph" w:styleId="NormalWeb">
    <w:name w:val="Normal (Web)"/>
    <w:basedOn w:val="Normal"/>
    <w:uiPriority w:val="99"/>
    <w:unhideWhenUsed w:val="1"/>
    <w:rsid w:val="0016434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16434F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igitalcommons.humboldt.edu/etd/" TargetMode="External"/><Relationship Id="rId8" Type="http://schemas.openxmlformats.org/officeDocument/2006/relationships/hyperlink" Target="https://www2.calstate.edu/csu-system/faculty-staff/cdip/Pages/apply-to-cdip.asp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bBu2CQpSzJdwHxctxAt1ZZhrQ==">AMUW2mWGLBWMznPyBMMv5lrmW9qrozEmgBkdH5P8MXhPxqeUqzzUbeeA8IUec5+wZcSgxaBPqkX5CBTaYtc/DKkSfwN+goeJ8atrMsaoyd/m8BYgEFfRC2rvPQZWOvGu7Qrrkfq+YHe9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2021-10-29T13:36:00Z</dcterms:created>
  <dc:creator>aah454</dc:creator>
</cp:coreProperties>
</file>