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55" w:rsidRDefault="00767DCB">
      <w:pPr>
        <w:pStyle w:val="BodyText"/>
        <w:ind w:left="79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04199" cy="7920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19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55" w:rsidRDefault="00DE5455">
      <w:pPr>
        <w:pStyle w:val="BodyText"/>
        <w:spacing w:before="1"/>
        <w:rPr>
          <w:sz w:val="6"/>
        </w:rPr>
      </w:pPr>
    </w:p>
    <w:p w:rsidR="00DE5455" w:rsidRDefault="00DE5455">
      <w:pPr>
        <w:rPr>
          <w:sz w:val="6"/>
        </w:rPr>
        <w:sectPr w:rsidR="00DE5455">
          <w:type w:val="continuous"/>
          <w:pgSz w:w="12240" w:h="15840"/>
          <w:pgMar w:top="460" w:right="1360" w:bottom="280" w:left="1260" w:header="720" w:footer="720" w:gutter="0"/>
          <w:cols w:space="720"/>
        </w:sectPr>
      </w:pPr>
    </w:p>
    <w:p w:rsidR="00DE5455" w:rsidRDefault="00DE5455">
      <w:pPr>
        <w:pStyle w:val="BodyText"/>
        <w:rPr>
          <w:sz w:val="26"/>
        </w:rPr>
      </w:pPr>
    </w:p>
    <w:p w:rsidR="00DE5455" w:rsidRDefault="00DE5455">
      <w:pPr>
        <w:pStyle w:val="BodyText"/>
        <w:rPr>
          <w:sz w:val="26"/>
        </w:rPr>
      </w:pPr>
    </w:p>
    <w:p w:rsidR="00DE5455" w:rsidRDefault="00DE5455">
      <w:pPr>
        <w:pStyle w:val="BodyText"/>
        <w:rPr>
          <w:sz w:val="26"/>
        </w:rPr>
      </w:pPr>
    </w:p>
    <w:p w:rsidR="00DE5455" w:rsidRDefault="00767DCB">
      <w:pPr>
        <w:pStyle w:val="Heading1"/>
        <w:numPr>
          <w:ilvl w:val="0"/>
          <w:numId w:val="1"/>
        </w:numPr>
        <w:tabs>
          <w:tab w:val="left" w:pos="719"/>
          <w:tab w:val="left" w:pos="720"/>
        </w:tabs>
        <w:spacing w:before="202"/>
        <w:jc w:val="left"/>
      </w:pPr>
      <w:r>
        <w:rPr>
          <w:spacing w:val="-1"/>
        </w:rPr>
        <w:t>Welcome!</w:t>
      </w:r>
    </w:p>
    <w:p w:rsidR="00DE5455" w:rsidRDefault="00767DCB">
      <w:pPr>
        <w:spacing w:before="65"/>
        <w:ind w:right="1476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t xml:space="preserve">Graduate Council Meeting </w:t>
      </w:r>
      <w:r w:rsidR="00424ACB">
        <w:rPr>
          <w:b/>
          <w:sz w:val="36"/>
        </w:rPr>
        <w:t>Notes</w:t>
      </w:r>
    </w:p>
    <w:p w:rsidR="00DE5455" w:rsidRDefault="00767DCB">
      <w:pPr>
        <w:pStyle w:val="Heading1"/>
        <w:tabs>
          <w:tab w:val="left" w:pos="1799"/>
          <w:tab w:val="left" w:pos="3952"/>
        </w:tabs>
        <w:spacing w:before="182"/>
        <w:ind w:left="0" w:right="1471" w:firstLine="0"/>
        <w:jc w:val="center"/>
      </w:pPr>
      <w:r>
        <w:t>April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2018</w:t>
      </w:r>
      <w:r>
        <w:tab/>
        <w:t>3:00 –</w:t>
      </w:r>
      <w:r>
        <w:rPr>
          <w:spacing w:val="-2"/>
        </w:rPr>
        <w:t xml:space="preserve"> </w:t>
      </w:r>
      <w:r>
        <w:t>4:30</w:t>
      </w:r>
      <w:r>
        <w:rPr>
          <w:spacing w:val="1"/>
        </w:rPr>
        <w:t xml:space="preserve"> </w:t>
      </w:r>
      <w:r>
        <w:t>PM</w:t>
      </w:r>
      <w:r>
        <w:tab/>
        <w:t>LIB 209</w:t>
      </w:r>
      <w:r>
        <w:rPr>
          <w:spacing w:val="-4"/>
        </w:rPr>
        <w:t xml:space="preserve"> </w:t>
      </w:r>
      <w:r>
        <w:t>(Fishbowl)</w:t>
      </w:r>
    </w:p>
    <w:p w:rsidR="00DE5455" w:rsidRDefault="00DE5455">
      <w:pPr>
        <w:jc w:val="center"/>
        <w:sectPr w:rsidR="00DE5455">
          <w:type w:val="continuous"/>
          <w:pgSz w:w="12240" w:h="15840"/>
          <w:pgMar w:top="460" w:right="1360" w:bottom="280" w:left="1260" w:header="720" w:footer="720" w:gutter="0"/>
          <w:cols w:num="2" w:space="720" w:equalWidth="0">
            <w:col w:w="1746" w:space="44"/>
            <w:col w:w="7830"/>
          </w:cols>
        </w:sectPr>
      </w:pPr>
    </w:p>
    <w:p w:rsidR="00DE5455" w:rsidRDefault="00767DCB">
      <w:pPr>
        <w:pStyle w:val="ListParagraph"/>
        <w:numPr>
          <w:ilvl w:val="1"/>
          <w:numId w:val="1"/>
        </w:numPr>
        <w:tabs>
          <w:tab w:val="left" w:pos="900"/>
        </w:tabs>
        <w:rPr>
          <w:sz w:val="24"/>
        </w:rPr>
      </w:pPr>
      <w:r>
        <w:rPr>
          <w:sz w:val="24"/>
        </w:rPr>
        <w:t>Introductions</w:t>
      </w:r>
    </w:p>
    <w:p w:rsidR="00D74E7A" w:rsidRDefault="00D74E7A">
      <w:pPr>
        <w:pStyle w:val="ListParagraph"/>
        <w:numPr>
          <w:ilvl w:val="1"/>
          <w:numId w:val="1"/>
        </w:numPr>
        <w:tabs>
          <w:tab w:val="left" w:pos="900"/>
        </w:tabs>
        <w:rPr>
          <w:sz w:val="24"/>
        </w:rPr>
      </w:pPr>
      <w:r>
        <w:rPr>
          <w:sz w:val="24"/>
        </w:rPr>
        <w:t>Approval of March 5, 2018</w:t>
      </w:r>
    </w:p>
    <w:p w:rsidR="00DE5455" w:rsidRDefault="00DE5455">
      <w:pPr>
        <w:pStyle w:val="BodyText"/>
        <w:spacing w:before="9"/>
        <w:rPr>
          <w:sz w:val="34"/>
        </w:rPr>
      </w:pPr>
    </w:p>
    <w:p w:rsidR="00DE5455" w:rsidRDefault="00767DCB">
      <w:pPr>
        <w:pStyle w:val="Heading1"/>
        <w:numPr>
          <w:ilvl w:val="0"/>
          <w:numId w:val="1"/>
        </w:numPr>
        <w:tabs>
          <w:tab w:val="left" w:pos="719"/>
          <w:tab w:val="left" w:pos="720"/>
        </w:tabs>
        <w:ind w:hanging="608"/>
        <w:jc w:val="left"/>
      </w:pPr>
      <w:r>
        <w:t xml:space="preserve">Discussion: </w:t>
      </w:r>
      <w:r>
        <w:rPr>
          <w:color w:val="1C1C1C"/>
        </w:rPr>
        <w:t>Graduate Program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Assessment</w:t>
      </w:r>
    </w:p>
    <w:p w:rsidR="00BA7A4A" w:rsidRDefault="00767DCB" w:rsidP="00BA7A4A">
      <w:pPr>
        <w:pStyle w:val="ListParagraph"/>
        <w:numPr>
          <w:ilvl w:val="1"/>
          <w:numId w:val="1"/>
        </w:numPr>
        <w:tabs>
          <w:tab w:val="left" w:pos="992"/>
        </w:tabs>
        <w:ind w:left="991" w:right="105"/>
        <w:rPr>
          <w:sz w:val="24"/>
        </w:rPr>
      </w:pPr>
      <w:r>
        <w:rPr>
          <w:sz w:val="24"/>
        </w:rPr>
        <w:t>Mark Wicklund, Academic Assessment Coordinator and Rock Braithwaite, Interim</w:t>
      </w:r>
      <w:r>
        <w:rPr>
          <w:spacing w:val="-22"/>
          <w:sz w:val="24"/>
        </w:rPr>
        <w:t xml:space="preserve"> </w:t>
      </w:r>
      <w:r>
        <w:rPr>
          <w:sz w:val="24"/>
        </w:rPr>
        <w:t>Vice Provost</w:t>
      </w:r>
    </w:p>
    <w:p w:rsidR="00BA7A4A" w:rsidRDefault="00BA7A4A" w:rsidP="00BA7A4A">
      <w:pPr>
        <w:tabs>
          <w:tab w:val="left" w:pos="992"/>
        </w:tabs>
        <w:ind w:right="105"/>
        <w:rPr>
          <w:sz w:val="24"/>
        </w:rPr>
      </w:pPr>
    </w:p>
    <w:p w:rsidR="00BA7A4A" w:rsidRPr="00767DCB" w:rsidRDefault="00BA7A4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Goal for Fall 2018:</w:t>
      </w:r>
    </w:p>
    <w:p w:rsidR="00BA7A4A" w:rsidRPr="00767DCB" w:rsidRDefault="00D74E7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>
        <w:rPr>
          <w:i/>
          <w:sz w:val="24"/>
        </w:rPr>
        <w:t>M</w:t>
      </w:r>
      <w:r w:rsidR="00BA7A4A" w:rsidRPr="00767DCB">
        <w:rPr>
          <w:i/>
          <w:sz w:val="24"/>
        </w:rPr>
        <w:t>anageable, assessable learning outcomes</w:t>
      </w:r>
    </w:p>
    <w:p w:rsidR="00BA7A4A" w:rsidRPr="00767DCB" w:rsidRDefault="00D74E7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>
        <w:rPr>
          <w:i/>
          <w:sz w:val="24"/>
        </w:rPr>
        <w:t>L</w:t>
      </w:r>
      <w:r w:rsidR="00BA7A4A" w:rsidRPr="00767DCB">
        <w:rPr>
          <w:i/>
          <w:sz w:val="24"/>
        </w:rPr>
        <w:t>earning outcomes that map to all the graduate school learning outcomes;</w:t>
      </w:r>
    </w:p>
    <w:p w:rsidR="00BA7A4A" w:rsidRPr="00767DCB" w:rsidRDefault="00D74E7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>
        <w:rPr>
          <w:i/>
          <w:sz w:val="24"/>
        </w:rPr>
        <w:t>A current curriculum map</w:t>
      </w:r>
    </w:p>
    <w:p w:rsidR="00BA7A4A" w:rsidRPr="00767DCB" w:rsidRDefault="00D74E7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>
        <w:rPr>
          <w:i/>
          <w:sz w:val="24"/>
        </w:rPr>
        <w:t>An</w:t>
      </w:r>
      <w:r w:rsidR="00BA7A4A" w:rsidRPr="00767DCB">
        <w:rPr>
          <w:i/>
          <w:sz w:val="24"/>
        </w:rPr>
        <w:t xml:space="preserve"> appropriate 5-year assessment plan in place</w:t>
      </w:r>
    </w:p>
    <w:p w:rsidR="00BA7A4A" w:rsidRPr="00767DCB" w:rsidRDefault="00D74E7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>
        <w:rPr>
          <w:i/>
          <w:sz w:val="24"/>
        </w:rPr>
        <w:t>H</w:t>
      </w:r>
      <w:r w:rsidR="00BA7A4A" w:rsidRPr="00767DCB">
        <w:rPr>
          <w:i/>
          <w:sz w:val="24"/>
        </w:rPr>
        <w:t>andout: “Basic Assessment Questions”</w:t>
      </w:r>
    </w:p>
    <w:p w:rsidR="00BA7A4A" w:rsidRPr="00767DCB" w:rsidRDefault="00BA7A4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Should there be one standard for all HSU graduate school program outcomes?</w:t>
      </w:r>
    </w:p>
    <w:p w:rsidR="00BA7A4A" w:rsidRPr="00767DCB" w:rsidRDefault="00BA7A4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Mark included examples of what he is looking for:</w:t>
      </w:r>
    </w:p>
    <w:p w:rsidR="00BA7A4A" w:rsidRPr="00767DCB" w:rsidRDefault="00BA7A4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Assessment rubric</w:t>
      </w:r>
    </w:p>
    <w:p w:rsidR="00BA7A4A" w:rsidRPr="00767DCB" w:rsidRDefault="00BA7A4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5 year plan mapped out</w:t>
      </w:r>
    </w:p>
    <w:p w:rsidR="00BA7A4A" w:rsidRPr="00767DCB" w:rsidRDefault="00BA7A4A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SLO assessment schedule mapped out</w:t>
      </w:r>
    </w:p>
    <w:p w:rsidR="00BA7A4A" w:rsidRPr="00767DCB" w:rsidRDefault="00BA7A4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 xml:space="preserve">We (graduate council) decide together the assessment/learning outcomes then you (graduate program coordinator) choose </w:t>
      </w:r>
      <w:r w:rsidRPr="00767DCB">
        <w:rPr>
          <w:i/>
          <w:sz w:val="24"/>
          <w:u w:val="single"/>
        </w:rPr>
        <w:t>how</w:t>
      </w:r>
      <w:r w:rsidRPr="00767DCB">
        <w:rPr>
          <w:i/>
          <w:sz w:val="24"/>
        </w:rPr>
        <w:t xml:space="preserve"> for your program they will (graduate students) be assessed.</w:t>
      </w:r>
    </w:p>
    <w:p w:rsidR="00BA7A4A" w:rsidRPr="00767DCB" w:rsidRDefault="00BA7A4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 xml:space="preserve">What Mark needs: outcomes, method of assessment, </w:t>
      </w:r>
      <w:r w:rsidR="00767DCB" w:rsidRPr="00767DCB">
        <w:rPr>
          <w:i/>
          <w:sz w:val="24"/>
        </w:rPr>
        <w:t>5-year timeline</w:t>
      </w:r>
    </w:p>
    <w:p w:rsidR="00BA7A4A" w:rsidRPr="00767DCB" w:rsidRDefault="00BA7A4A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Be efficient and get Mark the data</w:t>
      </w:r>
    </w:p>
    <w:p w:rsidR="00BA7A4A" w:rsidRPr="00767DCB" w:rsidRDefault="00767DCB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 xml:space="preserve">Make it easier on yourself: </w:t>
      </w:r>
      <w:r w:rsidR="00BA7A4A" w:rsidRPr="00767DCB">
        <w:rPr>
          <w:i/>
          <w:sz w:val="24"/>
        </w:rPr>
        <w:t>**”Work it out so you’re assessing something that is already in your curriculum”**</w:t>
      </w:r>
    </w:p>
    <w:p w:rsidR="00767DCB" w:rsidRPr="00767DCB" w:rsidRDefault="00767DCB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proofErr w:type="gramStart"/>
      <w:r w:rsidRPr="00767DCB">
        <w:rPr>
          <w:i/>
          <w:sz w:val="24"/>
        </w:rPr>
        <w:t>Need examples?</w:t>
      </w:r>
      <w:proofErr w:type="gramEnd"/>
      <w:r w:rsidRPr="00767DCB">
        <w:rPr>
          <w:i/>
          <w:sz w:val="24"/>
        </w:rPr>
        <w:t xml:space="preserve"> Contact Mark! He will send out recommendations.</w:t>
      </w:r>
    </w:p>
    <w:p w:rsidR="00767DCB" w:rsidRPr="00767DCB" w:rsidRDefault="00767DCB" w:rsidP="00767DCB">
      <w:pPr>
        <w:pStyle w:val="ListParagraph"/>
        <w:numPr>
          <w:ilvl w:val="1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 xml:space="preserve">Mark Wicklund: </w:t>
      </w:r>
      <w:hyperlink r:id="rId6" w:history="1">
        <w:r w:rsidRPr="00767DCB">
          <w:rPr>
            <w:rStyle w:val="Hyperlink"/>
            <w:i/>
            <w:sz w:val="24"/>
          </w:rPr>
          <w:t>mark.wicklund@humboldt.edu</w:t>
        </w:r>
      </w:hyperlink>
      <w:r w:rsidRPr="00767DCB">
        <w:rPr>
          <w:i/>
          <w:sz w:val="24"/>
        </w:rPr>
        <w:t xml:space="preserve"> or (707) 826-5337</w:t>
      </w:r>
    </w:p>
    <w:p w:rsidR="00767DCB" w:rsidRPr="00767DCB" w:rsidRDefault="00767DCB" w:rsidP="00767DCB">
      <w:pPr>
        <w:pStyle w:val="ListParagraph"/>
        <w:numPr>
          <w:ilvl w:val="0"/>
          <w:numId w:val="2"/>
        </w:numPr>
        <w:tabs>
          <w:tab w:val="left" w:pos="992"/>
        </w:tabs>
        <w:ind w:right="105"/>
        <w:rPr>
          <w:i/>
          <w:sz w:val="24"/>
        </w:rPr>
      </w:pPr>
      <w:r w:rsidRPr="00767DCB">
        <w:rPr>
          <w:i/>
          <w:sz w:val="24"/>
        </w:rPr>
        <w:t>We want a dashboard for graduate students like the undergrad. one, including questions</w:t>
      </w:r>
    </w:p>
    <w:p w:rsidR="00BA7A4A" w:rsidRPr="00BA7A4A" w:rsidRDefault="00BA7A4A" w:rsidP="00BA7A4A">
      <w:pPr>
        <w:tabs>
          <w:tab w:val="left" w:pos="992"/>
        </w:tabs>
        <w:ind w:right="105"/>
        <w:rPr>
          <w:sz w:val="24"/>
        </w:rPr>
      </w:pPr>
    </w:p>
    <w:sectPr w:rsidR="00BA7A4A" w:rsidRPr="00BA7A4A">
      <w:type w:val="continuous"/>
      <w:pgSz w:w="12240" w:h="15840"/>
      <w:pgMar w:top="46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4E7A"/>
    <w:multiLevelType w:val="hybridMultilevel"/>
    <w:tmpl w:val="DD0EFACA"/>
    <w:lvl w:ilvl="0" w:tplc="B13E3D62">
      <w:start w:val="1"/>
      <w:numFmt w:val="upperRoman"/>
      <w:lvlText w:val="%1."/>
      <w:lvlJc w:val="left"/>
      <w:pPr>
        <w:ind w:left="7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10CCFEA">
      <w:start w:val="1"/>
      <w:numFmt w:val="upp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6B8B93E"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27E8510C">
      <w:numFmt w:val="bullet"/>
      <w:lvlText w:val="•"/>
      <w:lvlJc w:val="left"/>
      <w:pPr>
        <w:ind w:left="1093" w:hanging="360"/>
      </w:pPr>
      <w:rPr>
        <w:rFonts w:hint="default"/>
      </w:rPr>
    </w:lvl>
    <w:lvl w:ilvl="4" w:tplc="D0F83992"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1DD03F3E">
      <w:numFmt w:val="bullet"/>
      <w:lvlText w:val="•"/>
      <w:lvlJc w:val="left"/>
      <w:pPr>
        <w:ind w:left="1279" w:hanging="360"/>
      </w:pPr>
      <w:rPr>
        <w:rFonts w:hint="default"/>
      </w:rPr>
    </w:lvl>
    <w:lvl w:ilvl="6" w:tplc="BC3CFC1C">
      <w:numFmt w:val="bullet"/>
      <w:lvlText w:val="•"/>
      <w:lvlJc w:val="left"/>
      <w:pPr>
        <w:ind w:left="1372" w:hanging="360"/>
      </w:pPr>
      <w:rPr>
        <w:rFonts w:hint="default"/>
      </w:rPr>
    </w:lvl>
    <w:lvl w:ilvl="7" w:tplc="5A480626">
      <w:numFmt w:val="bullet"/>
      <w:lvlText w:val="•"/>
      <w:lvlJc w:val="left"/>
      <w:pPr>
        <w:ind w:left="1465" w:hanging="360"/>
      </w:pPr>
      <w:rPr>
        <w:rFonts w:hint="default"/>
      </w:rPr>
    </w:lvl>
    <w:lvl w:ilvl="8" w:tplc="5B568D16">
      <w:numFmt w:val="bullet"/>
      <w:lvlText w:val="•"/>
      <w:lvlJc w:val="left"/>
      <w:pPr>
        <w:ind w:left="1559" w:hanging="360"/>
      </w:pPr>
      <w:rPr>
        <w:rFonts w:hint="default"/>
      </w:rPr>
    </w:lvl>
  </w:abstractNum>
  <w:abstractNum w:abstractNumId="1" w15:restartNumberingAfterBreak="0">
    <w:nsid w:val="54AA525B"/>
    <w:multiLevelType w:val="hybridMultilevel"/>
    <w:tmpl w:val="7518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55"/>
    <w:rsid w:val="00424ACB"/>
    <w:rsid w:val="00767DCB"/>
    <w:rsid w:val="00BA7A4A"/>
    <w:rsid w:val="00C160D0"/>
    <w:rsid w:val="00D74E7A"/>
    <w:rsid w:val="00D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8106"/>
  <w15:docId w15:val="{DFA9989A-7774-4F58-9B2A-FA5DBEA1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 w:hanging="6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wicklund@humbold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pmk89</dc:creator>
  <cp:lastModifiedBy>Terri E. Fisher</cp:lastModifiedBy>
  <cp:revision>3</cp:revision>
  <dcterms:created xsi:type="dcterms:W3CDTF">2018-04-25T16:56:00Z</dcterms:created>
  <dcterms:modified xsi:type="dcterms:W3CDTF">2018-04-25T17:01:00Z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2018-04-03T00:00:00Z</vt:filetime>
  </property>
</Properties>
</file>